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6E87" w14:textId="45977C22" w:rsidR="00907737" w:rsidRPr="00340DDE" w:rsidRDefault="00907737" w:rsidP="00207E85">
      <w:pPr>
        <w:pStyle w:val="Prrafodelista"/>
        <w:jc w:val="both"/>
        <w:rPr>
          <w:rFonts w:ascii="gobCL" w:hAnsi="gobCL"/>
          <w:b/>
          <w:u w:val="single"/>
        </w:rPr>
      </w:pPr>
      <w:r w:rsidRPr="00340DDE">
        <w:rPr>
          <w:rFonts w:ascii="gobCL" w:hAnsi="gobCL"/>
          <w:b/>
          <w:u w:val="single"/>
        </w:rPr>
        <w:t xml:space="preserve">ACLARACIONES A BASES ADMINISTRATIVAS SUBASTA </w:t>
      </w:r>
      <w:r w:rsidR="00E250BA" w:rsidRPr="00340DDE">
        <w:rPr>
          <w:rFonts w:ascii="gobCL" w:hAnsi="gobCL"/>
          <w:b/>
          <w:u w:val="single"/>
        </w:rPr>
        <w:t xml:space="preserve">LICENCIAS TRANSABLES DE PESCA LOTES </w:t>
      </w:r>
      <w:proofErr w:type="gramStart"/>
      <w:r w:rsidR="00E250BA" w:rsidRPr="00340DDE">
        <w:rPr>
          <w:rFonts w:ascii="gobCL" w:hAnsi="gobCL"/>
          <w:b/>
          <w:u w:val="single"/>
        </w:rPr>
        <w:t>RENUNCIADOS  CLASE</w:t>
      </w:r>
      <w:proofErr w:type="gramEnd"/>
      <w:r w:rsidR="00E250BA" w:rsidRPr="00340DDE">
        <w:rPr>
          <w:rFonts w:ascii="gobCL" w:hAnsi="gobCL"/>
          <w:b/>
          <w:u w:val="single"/>
        </w:rPr>
        <w:t xml:space="preserve"> B</w:t>
      </w:r>
    </w:p>
    <w:p w14:paraId="479505F0" w14:textId="77777777" w:rsidR="00907737" w:rsidRPr="00340DDE" w:rsidRDefault="00907737" w:rsidP="00207E85">
      <w:pPr>
        <w:pStyle w:val="Prrafodelista"/>
        <w:jc w:val="both"/>
        <w:rPr>
          <w:rFonts w:ascii="gobCL" w:hAnsi="gobCL"/>
          <w:b/>
        </w:rPr>
      </w:pPr>
    </w:p>
    <w:p w14:paraId="3B119A4F" w14:textId="457D5969" w:rsidR="00907737" w:rsidRPr="00340DDE" w:rsidRDefault="00907737" w:rsidP="00207E85">
      <w:pPr>
        <w:spacing w:line="240" w:lineRule="auto"/>
        <w:jc w:val="both"/>
        <w:rPr>
          <w:rFonts w:ascii="gobCL" w:hAnsi="gobCL"/>
        </w:rPr>
      </w:pPr>
      <w:r w:rsidRPr="00340DDE">
        <w:rPr>
          <w:rFonts w:ascii="gobCL" w:hAnsi="gobCL"/>
          <w:b/>
        </w:rPr>
        <w:t xml:space="preserve">Aclaraciones a las bases dirigidas al correo electrónico </w:t>
      </w:r>
      <w:hyperlink r:id="rId8" w:history="1">
        <w:r w:rsidRPr="00340DDE">
          <w:rPr>
            <w:rStyle w:val="Hipervnculo"/>
            <w:rFonts w:ascii="gobCL" w:hAnsi="gobCL"/>
            <w:b/>
          </w:rPr>
          <w:t>subastapublica@subpesca.cl</w:t>
        </w:r>
      </w:hyperlink>
      <w:r w:rsidRPr="00340DDE">
        <w:rPr>
          <w:rFonts w:ascii="gobCL" w:hAnsi="gobCL"/>
          <w:b/>
        </w:rPr>
        <w:t xml:space="preserve"> a la fecha de </w:t>
      </w:r>
      <w:r w:rsidR="00B551DB" w:rsidRPr="00340DDE">
        <w:rPr>
          <w:rFonts w:ascii="gobCL" w:hAnsi="gobCL"/>
          <w:b/>
        </w:rPr>
        <w:t>2</w:t>
      </w:r>
      <w:r w:rsidR="006601FA">
        <w:rPr>
          <w:rFonts w:ascii="gobCL" w:hAnsi="gobCL"/>
          <w:b/>
        </w:rPr>
        <w:t>6</w:t>
      </w:r>
      <w:r w:rsidR="00B551DB" w:rsidRPr="00340DDE">
        <w:rPr>
          <w:rFonts w:ascii="gobCL" w:hAnsi="gobCL"/>
          <w:b/>
        </w:rPr>
        <w:t xml:space="preserve"> junio</w:t>
      </w:r>
      <w:r w:rsidRPr="00340DDE">
        <w:rPr>
          <w:rFonts w:ascii="gobCL" w:hAnsi="gobCL"/>
          <w:b/>
        </w:rPr>
        <w:t xml:space="preserve"> de 20</w:t>
      </w:r>
      <w:r w:rsidR="00084F70" w:rsidRPr="00340DDE">
        <w:rPr>
          <w:rFonts w:ascii="gobCL" w:hAnsi="gobCL"/>
          <w:b/>
        </w:rPr>
        <w:t>2</w:t>
      </w:r>
      <w:r w:rsidR="00B551DB" w:rsidRPr="00340DDE">
        <w:rPr>
          <w:rFonts w:ascii="gobCL" w:hAnsi="gobCL"/>
          <w:b/>
        </w:rPr>
        <w:t>5</w:t>
      </w:r>
      <w:r w:rsidRPr="00340DDE">
        <w:rPr>
          <w:rFonts w:ascii="gobCL" w:hAnsi="gobCL"/>
          <w:b/>
        </w:rPr>
        <w:t>, según el orden de llegada y dentro del plazo de 3 días hábiles.</w:t>
      </w:r>
    </w:p>
    <w:p w14:paraId="13AE93CA" w14:textId="57CE6C77" w:rsidR="006601FA" w:rsidRDefault="00FB067B" w:rsidP="006601FA">
      <w:pPr>
        <w:spacing w:after="0" w:line="240" w:lineRule="auto"/>
        <w:jc w:val="both"/>
        <w:rPr>
          <w:rFonts w:ascii="gobCL" w:hAnsi="gobCL" w:cs="Times New Roman"/>
          <w:color w:val="000000"/>
          <w:lang w:eastAsia="es-CL"/>
        </w:rPr>
      </w:pPr>
      <w:r w:rsidRPr="00FB067B">
        <w:rPr>
          <w:rFonts w:ascii="gobCL" w:hAnsi="gobCL" w:cs="Times New Roman"/>
          <w:color w:val="000000"/>
          <w:lang w:eastAsia="es-CL"/>
        </w:rPr>
        <w:t>1</w:t>
      </w:r>
      <w:r w:rsidR="006601FA">
        <w:rPr>
          <w:rFonts w:ascii="gobCL" w:hAnsi="gobCL" w:cs="Times New Roman"/>
          <w:color w:val="000000"/>
          <w:lang w:eastAsia="es-CL"/>
        </w:rPr>
        <w:t xml:space="preserve">- </w:t>
      </w:r>
      <w:proofErr w:type="gramStart"/>
      <w:r w:rsidR="006601FA">
        <w:rPr>
          <w:rFonts w:ascii="gobCL" w:hAnsi="gobCL" w:cs="Times New Roman"/>
          <w:color w:val="000000"/>
          <w:lang w:eastAsia="es-CL"/>
        </w:rPr>
        <w:t>M</w:t>
      </w:r>
      <w:r w:rsidR="006601FA" w:rsidRPr="006601FA">
        <w:rPr>
          <w:rFonts w:ascii="gobCL" w:hAnsi="gobCL" w:cs="Times New Roman"/>
          <w:color w:val="000000"/>
          <w:lang w:eastAsia="es-CL"/>
        </w:rPr>
        <w:t>uy buena tarde señores</w:t>
      </w:r>
      <w:r w:rsidR="006601FA">
        <w:rPr>
          <w:rFonts w:ascii="gobCL" w:hAnsi="gobCL" w:cs="Times New Roman"/>
          <w:color w:val="000000"/>
          <w:lang w:eastAsia="es-CL"/>
        </w:rPr>
        <w:t xml:space="preserve">, </w:t>
      </w:r>
      <w:r w:rsidR="006601FA" w:rsidRPr="006601FA">
        <w:rPr>
          <w:rFonts w:ascii="gobCL" w:hAnsi="gobCL" w:cs="Times New Roman"/>
          <w:color w:val="000000"/>
          <w:lang w:eastAsia="es-CL"/>
        </w:rPr>
        <w:t>como la resolución 1478-</w:t>
      </w:r>
      <w:r w:rsidR="006601FA" w:rsidRPr="006601FA">
        <w:rPr>
          <w:rFonts w:ascii="gobCL" w:hAnsi="gobCL" w:cs="Times New Roman"/>
          <w:color w:val="000000"/>
          <w:lang w:eastAsia="es-CL"/>
        </w:rPr>
        <w:t>2025 establece</w:t>
      </w:r>
      <w:r w:rsidR="006601FA" w:rsidRPr="006601FA">
        <w:rPr>
          <w:rFonts w:ascii="gobCL" w:hAnsi="gobCL" w:cs="Times New Roman"/>
          <w:color w:val="000000"/>
          <w:lang w:eastAsia="es-CL"/>
        </w:rPr>
        <w:t xml:space="preserve"> las bases de licitación para los lotes de anchoveta y sardina común, se requiere presentar boleta de garantía, diferenciadas para los lotes de cada recurso?</w:t>
      </w:r>
      <w:proofErr w:type="gramEnd"/>
      <w:r w:rsidR="006601FA" w:rsidRPr="006601FA">
        <w:rPr>
          <w:rFonts w:ascii="gobCL" w:hAnsi="gobCL" w:cs="Times New Roman"/>
          <w:color w:val="000000"/>
          <w:lang w:eastAsia="es-CL"/>
        </w:rPr>
        <w:t xml:space="preserve"> o por el contrario, se puede presentar una sola garantía bancaria y con esa se puede participar en la licitaciones de los lotes de ambos recursos?</w:t>
      </w:r>
    </w:p>
    <w:p w14:paraId="6D3D4BE0" w14:textId="77777777" w:rsidR="006601FA" w:rsidRDefault="006601FA" w:rsidP="006601FA">
      <w:pPr>
        <w:spacing w:after="0" w:line="240" w:lineRule="auto"/>
        <w:jc w:val="both"/>
        <w:rPr>
          <w:rFonts w:ascii="gobCL" w:hAnsi="gobCL" w:cs="Times New Roman"/>
          <w:color w:val="000000"/>
          <w:lang w:eastAsia="es-CL"/>
        </w:rPr>
      </w:pPr>
    </w:p>
    <w:p w14:paraId="5A63E584" w14:textId="0480B9D2" w:rsidR="006601FA" w:rsidRPr="006601FA" w:rsidRDefault="006601FA" w:rsidP="006601FA">
      <w:pPr>
        <w:spacing w:after="0" w:line="240" w:lineRule="auto"/>
        <w:jc w:val="both"/>
        <w:rPr>
          <w:rFonts w:ascii="gobCL" w:hAnsi="gobCL" w:cs="Times New Roman"/>
          <w:b/>
          <w:bCs/>
          <w:color w:val="000000"/>
          <w:lang w:eastAsia="es-CL"/>
        </w:rPr>
      </w:pPr>
      <w:r w:rsidRPr="006601FA">
        <w:rPr>
          <w:rFonts w:ascii="gobCL" w:hAnsi="gobCL" w:cs="Times New Roman"/>
          <w:b/>
          <w:bCs/>
          <w:color w:val="000000"/>
          <w:lang w:eastAsia="es-CL"/>
        </w:rPr>
        <w:t>- Se requiere presentar 2 boletas de garantía, una para cada recurso, las cuales cubran todos los lotes por los que desee postular.</w:t>
      </w:r>
    </w:p>
    <w:p w14:paraId="275FF8C8" w14:textId="2B68712B" w:rsidR="00F00445" w:rsidRPr="00851796" w:rsidRDefault="00F00445" w:rsidP="006601FA">
      <w:pPr>
        <w:spacing w:after="0" w:line="240" w:lineRule="auto"/>
        <w:rPr>
          <w:rFonts w:ascii="gobCL" w:eastAsia="Calibri" w:hAnsi="gobCL" w:cs="Calibri"/>
          <w:b/>
          <w:bCs/>
          <w:lang w:eastAsia="es-CL"/>
        </w:rPr>
      </w:pPr>
    </w:p>
    <w:sectPr w:rsidR="00F00445" w:rsidRPr="00851796" w:rsidSect="003D58F3"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F28A" w14:textId="77777777" w:rsidR="00EB6DF2" w:rsidRDefault="00EB6DF2" w:rsidP="00D20F14">
      <w:pPr>
        <w:spacing w:after="0" w:line="240" w:lineRule="auto"/>
      </w:pPr>
      <w:r>
        <w:separator/>
      </w:r>
    </w:p>
  </w:endnote>
  <w:endnote w:type="continuationSeparator" w:id="0">
    <w:p w14:paraId="7DB6830B" w14:textId="77777777" w:rsidR="00EB6DF2" w:rsidRDefault="00EB6DF2" w:rsidP="00D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85EA" w14:textId="77777777" w:rsidR="00D20F14" w:rsidRPr="00D20F14" w:rsidRDefault="00D20F14">
    <w:pPr>
      <w:tabs>
        <w:tab w:val="center" w:pos="4550"/>
        <w:tab w:val="left" w:pos="5818"/>
      </w:tabs>
      <w:ind w:right="260"/>
      <w:jc w:val="right"/>
      <w:rPr>
        <w:rFonts w:ascii="gobCL" w:hAnsi="gobCL"/>
        <w:sz w:val="20"/>
        <w:szCs w:val="20"/>
      </w:rPr>
    </w:pPr>
    <w:r w:rsidRPr="00D20F14">
      <w:rPr>
        <w:rFonts w:ascii="gobCL" w:hAnsi="gobCL"/>
        <w:spacing w:val="60"/>
        <w:sz w:val="20"/>
        <w:szCs w:val="20"/>
        <w:lang w:val="es-ES"/>
      </w:rPr>
      <w:t>Página</w:t>
    </w:r>
    <w:r w:rsidRPr="00D20F14">
      <w:rPr>
        <w:rFonts w:ascii="gobCL" w:hAnsi="gobCL"/>
        <w:sz w:val="20"/>
        <w:szCs w:val="20"/>
        <w:lang w:val="es-ES"/>
      </w:rPr>
      <w:t xml:space="preserve">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PAGE 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  <w:r w:rsidRPr="00D20F14">
      <w:rPr>
        <w:rFonts w:ascii="gobCL" w:hAnsi="gobCL"/>
        <w:sz w:val="20"/>
        <w:szCs w:val="20"/>
        <w:lang w:val="es-ES"/>
      </w:rPr>
      <w:t xml:space="preserve"> |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NUMPAGES  \* Arabic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</w:p>
  <w:p w14:paraId="32D9041A" w14:textId="77777777" w:rsidR="00D20F14" w:rsidRDefault="00D20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1691" w14:textId="77777777" w:rsidR="00EB6DF2" w:rsidRDefault="00EB6DF2" w:rsidP="00D20F14">
      <w:pPr>
        <w:spacing w:after="0" w:line="240" w:lineRule="auto"/>
      </w:pPr>
      <w:r>
        <w:separator/>
      </w:r>
    </w:p>
  </w:footnote>
  <w:footnote w:type="continuationSeparator" w:id="0">
    <w:p w14:paraId="18CB52D1" w14:textId="77777777" w:rsidR="00EB6DF2" w:rsidRDefault="00EB6DF2" w:rsidP="00D2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ED0"/>
    <w:multiLevelType w:val="hybridMultilevel"/>
    <w:tmpl w:val="F9D864A4"/>
    <w:lvl w:ilvl="0" w:tplc="7818AC00">
      <w:start w:val="1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A25FB"/>
    <w:multiLevelType w:val="hybridMultilevel"/>
    <w:tmpl w:val="1FFC6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0532"/>
    <w:multiLevelType w:val="hybridMultilevel"/>
    <w:tmpl w:val="3A4003A8"/>
    <w:lvl w:ilvl="0" w:tplc="517ECE1A">
      <w:start w:val="42"/>
      <w:numFmt w:val="bullet"/>
      <w:lvlText w:val="-"/>
      <w:lvlJc w:val="left"/>
      <w:pPr>
        <w:ind w:left="720" w:hanging="360"/>
      </w:pPr>
      <w:rPr>
        <w:rFonts w:ascii="gobCL" w:eastAsia="Calibri" w:hAnsi="gobCL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6CA"/>
    <w:multiLevelType w:val="hybridMultilevel"/>
    <w:tmpl w:val="BAEED7B2"/>
    <w:lvl w:ilvl="0" w:tplc="667C447C">
      <w:start w:val="1"/>
      <w:numFmt w:val="lowerRoman"/>
      <w:lvlText w:val="%1)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5988"/>
    <w:multiLevelType w:val="hybridMultilevel"/>
    <w:tmpl w:val="58E80E4C"/>
    <w:lvl w:ilvl="0" w:tplc="5FAC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315BA"/>
    <w:multiLevelType w:val="hybridMultilevel"/>
    <w:tmpl w:val="7DA24F6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53F6"/>
    <w:multiLevelType w:val="hybridMultilevel"/>
    <w:tmpl w:val="AC4A195C"/>
    <w:lvl w:ilvl="0" w:tplc="D976466A">
      <w:numFmt w:val="bullet"/>
      <w:lvlText w:val="-"/>
      <w:lvlJc w:val="left"/>
      <w:pPr>
        <w:ind w:left="720" w:hanging="360"/>
      </w:pPr>
      <w:rPr>
        <w:rFonts w:ascii="gobCL" w:eastAsiaTheme="minorHAnsi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ED9"/>
    <w:multiLevelType w:val="hybridMultilevel"/>
    <w:tmpl w:val="E892BC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0A62"/>
    <w:multiLevelType w:val="hybridMultilevel"/>
    <w:tmpl w:val="C96025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658E"/>
    <w:multiLevelType w:val="hybridMultilevel"/>
    <w:tmpl w:val="37FE6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32F6"/>
    <w:multiLevelType w:val="hybridMultilevel"/>
    <w:tmpl w:val="57583662"/>
    <w:lvl w:ilvl="0" w:tplc="45E02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D5603"/>
    <w:multiLevelType w:val="hybridMultilevel"/>
    <w:tmpl w:val="B3A8C294"/>
    <w:lvl w:ilvl="0" w:tplc="353834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44546A" w:themeColor="text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A4B94"/>
    <w:multiLevelType w:val="hybridMultilevel"/>
    <w:tmpl w:val="EB50F28A"/>
    <w:lvl w:ilvl="0" w:tplc="7EBC8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393385"/>
    <w:multiLevelType w:val="hybridMultilevel"/>
    <w:tmpl w:val="0E926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85D71"/>
    <w:multiLevelType w:val="hybridMultilevel"/>
    <w:tmpl w:val="0600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B3F27"/>
    <w:multiLevelType w:val="multilevel"/>
    <w:tmpl w:val="E63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806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74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13721">
    <w:abstractNumId w:val="13"/>
  </w:num>
  <w:num w:numId="4" w16cid:durableId="846208855">
    <w:abstractNumId w:val="4"/>
  </w:num>
  <w:num w:numId="5" w16cid:durableId="1729187302">
    <w:abstractNumId w:val="10"/>
  </w:num>
  <w:num w:numId="6" w16cid:durableId="708065530">
    <w:abstractNumId w:val="0"/>
  </w:num>
  <w:num w:numId="7" w16cid:durableId="1924603265">
    <w:abstractNumId w:val="11"/>
  </w:num>
  <w:num w:numId="8" w16cid:durableId="278998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94255">
    <w:abstractNumId w:val="1"/>
  </w:num>
  <w:num w:numId="10" w16cid:durableId="1097628874">
    <w:abstractNumId w:val="14"/>
  </w:num>
  <w:num w:numId="11" w16cid:durableId="1195266271">
    <w:abstractNumId w:val="5"/>
  </w:num>
  <w:num w:numId="12" w16cid:durableId="277296516">
    <w:abstractNumId w:val="12"/>
  </w:num>
  <w:num w:numId="13" w16cid:durableId="369961043">
    <w:abstractNumId w:val="2"/>
  </w:num>
  <w:num w:numId="14" w16cid:durableId="1136722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313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49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21"/>
    <w:rsid w:val="00003C0F"/>
    <w:rsid w:val="00054426"/>
    <w:rsid w:val="00054BE7"/>
    <w:rsid w:val="00084F70"/>
    <w:rsid w:val="00087533"/>
    <w:rsid w:val="000A188F"/>
    <w:rsid w:val="000D7BDF"/>
    <w:rsid w:val="00127711"/>
    <w:rsid w:val="00152B21"/>
    <w:rsid w:val="0016049B"/>
    <w:rsid w:val="001E43F9"/>
    <w:rsid w:val="002028AA"/>
    <w:rsid w:val="00207E85"/>
    <w:rsid w:val="002D7FED"/>
    <w:rsid w:val="00340DDE"/>
    <w:rsid w:val="003A7FAE"/>
    <w:rsid w:val="003D58F3"/>
    <w:rsid w:val="00444666"/>
    <w:rsid w:val="004B0D28"/>
    <w:rsid w:val="00571177"/>
    <w:rsid w:val="00592E06"/>
    <w:rsid w:val="005A1EA2"/>
    <w:rsid w:val="005F6BFA"/>
    <w:rsid w:val="00650AD5"/>
    <w:rsid w:val="006601FA"/>
    <w:rsid w:val="00680764"/>
    <w:rsid w:val="006D0A6E"/>
    <w:rsid w:val="006F3983"/>
    <w:rsid w:val="0075450F"/>
    <w:rsid w:val="00777387"/>
    <w:rsid w:val="0083130C"/>
    <w:rsid w:val="008426B4"/>
    <w:rsid w:val="00851796"/>
    <w:rsid w:val="008C65A4"/>
    <w:rsid w:val="00907737"/>
    <w:rsid w:val="00972265"/>
    <w:rsid w:val="0097691E"/>
    <w:rsid w:val="009C2A45"/>
    <w:rsid w:val="00A95362"/>
    <w:rsid w:val="00AC4FDA"/>
    <w:rsid w:val="00AC6378"/>
    <w:rsid w:val="00B23C4D"/>
    <w:rsid w:val="00B551DB"/>
    <w:rsid w:val="00B819E7"/>
    <w:rsid w:val="00BA452E"/>
    <w:rsid w:val="00C10A21"/>
    <w:rsid w:val="00CE3B35"/>
    <w:rsid w:val="00D039CF"/>
    <w:rsid w:val="00D050F6"/>
    <w:rsid w:val="00D127B2"/>
    <w:rsid w:val="00D20429"/>
    <w:rsid w:val="00D20F14"/>
    <w:rsid w:val="00DB41C7"/>
    <w:rsid w:val="00DB5BDF"/>
    <w:rsid w:val="00DE2066"/>
    <w:rsid w:val="00E031F3"/>
    <w:rsid w:val="00E250BA"/>
    <w:rsid w:val="00EB6DF2"/>
    <w:rsid w:val="00F00445"/>
    <w:rsid w:val="00F203E1"/>
    <w:rsid w:val="00F247A1"/>
    <w:rsid w:val="00F7741C"/>
    <w:rsid w:val="00F863D0"/>
    <w:rsid w:val="00F93BC2"/>
    <w:rsid w:val="00FA2AEA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D7B"/>
  <w15:chartTrackingRefBased/>
  <w15:docId w15:val="{98A8BF33-484B-4523-A7FA-E02526D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21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8AA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028A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14"/>
  </w:style>
  <w:style w:type="paragraph" w:styleId="Piedepgina">
    <w:name w:val="footer"/>
    <w:basedOn w:val="Normal"/>
    <w:link w:val="Piedepgina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14"/>
  </w:style>
  <w:style w:type="paragraph" w:styleId="Textonotapie">
    <w:name w:val="footnote text"/>
    <w:basedOn w:val="Normal"/>
    <w:link w:val="TextonotapieCar"/>
    <w:uiPriority w:val="99"/>
    <w:semiHidden/>
    <w:unhideWhenUsed/>
    <w:rsid w:val="006807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764"/>
    <w:rPr>
      <w:sz w:val="20"/>
      <w:szCs w:val="20"/>
    </w:rPr>
  </w:style>
  <w:style w:type="character" w:styleId="Refdenotaalpie">
    <w:name w:val="footnote reference"/>
    <w:rsid w:val="00680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F0EF-FBD4-4706-8461-FCF58C97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Felipe Farias Cortés</cp:lastModifiedBy>
  <cp:revision>2</cp:revision>
  <cp:lastPrinted>2023-11-29T19:10:00Z</cp:lastPrinted>
  <dcterms:created xsi:type="dcterms:W3CDTF">2025-06-27T15:21:00Z</dcterms:created>
  <dcterms:modified xsi:type="dcterms:W3CDTF">2025-06-27T15:21:00Z</dcterms:modified>
</cp:coreProperties>
</file>